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C" w:rsidRPr="00813226" w:rsidRDefault="00813226" w:rsidP="00813226">
      <w:pPr>
        <w:jc w:val="center"/>
        <w:rPr>
          <w:sz w:val="28"/>
          <w:szCs w:val="28"/>
        </w:rPr>
      </w:pPr>
      <w:r w:rsidRPr="00813226">
        <w:rPr>
          <w:sz w:val="28"/>
          <w:szCs w:val="28"/>
        </w:rPr>
        <w:t>Windham Cable Advisory Board</w:t>
      </w:r>
    </w:p>
    <w:p w:rsidR="00813226" w:rsidRPr="00813226" w:rsidRDefault="00813226" w:rsidP="00813226">
      <w:pPr>
        <w:jc w:val="center"/>
        <w:rPr>
          <w:sz w:val="28"/>
          <w:szCs w:val="28"/>
        </w:rPr>
      </w:pPr>
      <w:r w:rsidRPr="00813226">
        <w:rPr>
          <w:sz w:val="28"/>
          <w:szCs w:val="28"/>
        </w:rPr>
        <w:t>Minutes</w:t>
      </w:r>
    </w:p>
    <w:p w:rsidR="00813226" w:rsidRPr="00813226" w:rsidRDefault="00813226" w:rsidP="00813226">
      <w:pPr>
        <w:jc w:val="center"/>
        <w:rPr>
          <w:sz w:val="28"/>
          <w:szCs w:val="28"/>
        </w:rPr>
      </w:pPr>
      <w:r w:rsidRPr="00813226">
        <w:rPr>
          <w:sz w:val="28"/>
          <w:szCs w:val="28"/>
        </w:rPr>
        <w:t>May 4, 2017</w:t>
      </w:r>
    </w:p>
    <w:p w:rsidR="00813226" w:rsidRDefault="00813226" w:rsidP="00813226">
      <w:pPr>
        <w:jc w:val="center"/>
        <w:rPr>
          <w:sz w:val="28"/>
          <w:szCs w:val="28"/>
        </w:rPr>
      </w:pPr>
      <w:r w:rsidRPr="00813226">
        <w:rPr>
          <w:sz w:val="28"/>
          <w:szCs w:val="28"/>
        </w:rPr>
        <w:t xml:space="preserve">Public Hearing </w:t>
      </w:r>
    </w:p>
    <w:p w:rsidR="00813226" w:rsidRDefault="00813226" w:rsidP="00813226">
      <w:pPr>
        <w:rPr>
          <w:sz w:val="28"/>
          <w:szCs w:val="28"/>
        </w:rPr>
      </w:pP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Margaret Case, Chair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Leo Hart, Vice Chair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Barbara Coish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Mary Griffin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Roger Hohenberger</w:t>
      </w:r>
      <w:r w:rsidR="007E1FA7">
        <w:rPr>
          <w:sz w:val="28"/>
          <w:szCs w:val="28"/>
        </w:rPr>
        <w:t>, Selectmen</w:t>
      </w:r>
      <w:bookmarkStart w:id="0" w:name="_GoBack"/>
      <w:bookmarkEnd w:id="0"/>
    </w:p>
    <w:p w:rsidR="00813226" w:rsidRDefault="00B73D34" w:rsidP="00813226">
      <w:pPr>
        <w:rPr>
          <w:sz w:val="28"/>
          <w:szCs w:val="28"/>
        </w:rPr>
      </w:pPr>
      <w:r>
        <w:rPr>
          <w:sz w:val="28"/>
          <w:szCs w:val="28"/>
        </w:rPr>
        <w:t>Kelly McLaughlin, Studio Coordinator</w:t>
      </w:r>
    </w:p>
    <w:p w:rsid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>Excused: Alan Shoemaker, Bob Coole</w:t>
      </w:r>
    </w:p>
    <w:p w:rsidR="00374531" w:rsidRDefault="00374531" w:rsidP="00813226">
      <w:pPr>
        <w:rPr>
          <w:sz w:val="28"/>
          <w:szCs w:val="28"/>
        </w:rPr>
      </w:pPr>
      <w:r>
        <w:rPr>
          <w:sz w:val="28"/>
          <w:szCs w:val="28"/>
        </w:rPr>
        <w:t>Guests: Comcast representative: Bryan Christiansen</w:t>
      </w:r>
    </w:p>
    <w:p w:rsidR="00374531" w:rsidRDefault="00374531" w:rsidP="00813226">
      <w:pPr>
        <w:rPr>
          <w:sz w:val="28"/>
          <w:szCs w:val="28"/>
        </w:rPr>
      </w:pPr>
    </w:p>
    <w:p w:rsidR="00813226" w:rsidRDefault="00947A15" w:rsidP="00813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Public Hearing regarding the Renewal of the Comcast Franchise.</w:t>
      </w:r>
      <w:proofErr w:type="gramEnd"/>
    </w:p>
    <w:p w:rsidR="00374531" w:rsidRDefault="00374531" w:rsidP="00813226">
      <w:pPr>
        <w:rPr>
          <w:sz w:val="28"/>
          <w:szCs w:val="28"/>
        </w:rPr>
      </w:pPr>
    </w:p>
    <w:p w:rsidR="00813226" w:rsidRDefault="00374531" w:rsidP="00813226">
      <w:pPr>
        <w:rPr>
          <w:sz w:val="28"/>
          <w:szCs w:val="28"/>
        </w:rPr>
      </w:pPr>
      <w:r>
        <w:rPr>
          <w:sz w:val="28"/>
          <w:szCs w:val="28"/>
        </w:rPr>
        <w:t>The Hearing</w:t>
      </w:r>
      <w:r w:rsidR="00813226">
        <w:rPr>
          <w:sz w:val="28"/>
          <w:szCs w:val="28"/>
        </w:rPr>
        <w:t xml:space="preserve"> was called to order at 7pm.</w:t>
      </w:r>
    </w:p>
    <w:p w:rsidR="00947A15" w:rsidRDefault="00947A15" w:rsidP="00813226">
      <w:pPr>
        <w:rPr>
          <w:sz w:val="28"/>
          <w:szCs w:val="28"/>
        </w:rPr>
      </w:pPr>
      <w:r>
        <w:rPr>
          <w:sz w:val="28"/>
          <w:szCs w:val="28"/>
        </w:rPr>
        <w:t>The Chairperson read some highlights of the Franchise Agreement.</w:t>
      </w:r>
    </w:p>
    <w:p w:rsidR="00947A15" w:rsidRDefault="00947A15" w:rsidP="00813226">
      <w:pPr>
        <w:rPr>
          <w:sz w:val="28"/>
          <w:szCs w:val="28"/>
        </w:rPr>
      </w:pPr>
      <w:r>
        <w:rPr>
          <w:sz w:val="28"/>
          <w:szCs w:val="28"/>
        </w:rPr>
        <w:t xml:space="preserve">Roger Hohenberger inquired regarding the franchise fees. The representative from Comcast Bryan Christiansen </w:t>
      </w:r>
      <w:r w:rsidR="00374531">
        <w:rPr>
          <w:sz w:val="28"/>
          <w:szCs w:val="28"/>
        </w:rPr>
        <w:t>explained that 5% of gross revenue goes to the town’s general fund and $22,000 per year goes to a special fund for cable related</w:t>
      </w:r>
    </w:p>
    <w:p w:rsidR="00374531" w:rsidRDefault="00374531" w:rsidP="00813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needs</w:t>
      </w:r>
      <w:proofErr w:type="gramEnd"/>
      <w:r>
        <w:rPr>
          <w:sz w:val="28"/>
          <w:szCs w:val="28"/>
        </w:rPr>
        <w:t>.</w:t>
      </w:r>
    </w:p>
    <w:p w:rsidR="00B61FED" w:rsidRDefault="00B61FED" w:rsidP="00813226">
      <w:pPr>
        <w:rPr>
          <w:sz w:val="28"/>
          <w:szCs w:val="28"/>
        </w:rPr>
      </w:pPr>
      <w:r>
        <w:rPr>
          <w:sz w:val="28"/>
          <w:szCs w:val="28"/>
        </w:rPr>
        <w:t>The Cable Board met on 3-29-2017 and voted to recommend to the Sele</w:t>
      </w:r>
      <w:r w:rsidR="007E1FA7">
        <w:rPr>
          <w:sz w:val="28"/>
          <w:szCs w:val="28"/>
        </w:rPr>
        <w:t>ctme</w:t>
      </w:r>
      <w:r w:rsidR="0001025A">
        <w:rPr>
          <w:sz w:val="28"/>
          <w:szCs w:val="28"/>
        </w:rPr>
        <w:t>n that they sign the renewal Franchise with C</w:t>
      </w:r>
      <w:r w:rsidR="00D45E44">
        <w:rPr>
          <w:sz w:val="28"/>
          <w:szCs w:val="28"/>
        </w:rPr>
        <w:t>omcast after the public hearing.</w:t>
      </w:r>
    </w:p>
    <w:p w:rsidR="00D45E44" w:rsidRDefault="00D45E44" w:rsidP="00813226">
      <w:pPr>
        <w:rPr>
          <w:sz w:val="28"/>
          <w:szCs w:val="28"/>
        </w:rPr>
      </w:pPr>
      <w:r>
        <w:rPr>
          <w:sz w:val="28"/>
          <w:szCs w:val="28"/>
        </w:rPr>
        <w:t>The Cable Board will meet with the Selectmen on 5-8-2017 to complete the franchising process.</w:t>
      </w:r>
    </w:p>
    <w:p w:rsidR="00E158C2" w:rsidRDefault="00E158C2" w:rsidP="00813226">
      <w:pPr>
        <w:rPr>
          <w:sz w:val="28"/>
          <w:szCs w:val="28"/>
        </w:rPr>
      </w:pPr>
    </w:p>
    <w:p w:rsidR="00E158C2" w:rsidRDefault="00E158C2" w:rsidP="00813226">
      <w:pPr>
        <w:rPr>
          <w:sz w:val="28"/>
          <w:szCs w:val="28"/>
        </w:rPr>
      </w:pPr>
      <w:r>
        <w:rPr>
          <w:sz w:val="28"/>
          <w:szCs w:val="28"/>
        </w:rPr>
        <w:t xml:space="preserve">The Chair called for public input there being no questions the Chair asked for a motion to adjourn. </w:t>
      </w:r>
    </w:p>
    <w:p w:rsidR="00E158C2" w:rsidRDefault="00E158C2" w:rsidP="00813226">
      <w:pPr>
        <w:rPr>
          <w:sz w:val="28"/>
          <w:szCs w:val="28"/>
        </w:rPr>
      </w:pPr>
      <w:r>
        <w:rPr>
          <w:sz w:val="28"/>
          <w:szCs w:val="28"/>
        </w:rPr>
        <w:t xml:space="preserve"> Motion by Leo Hart and seconded by Barbara Coish to adjourn. Vote 5-0</w:t>
      </w:r>
    </w:p>
    <w:p w:rsidR="00D45E44" w:rsidRDefault="00D45E44" w:rsidP="00813226">
      <w:pPr>
        <w:rPr>
          <w:sz w:val="28"/>
          <w:szCs w:val="28"/>
        </w:rPr>
      </w:pPr>
    </w:p>
    <w:p w:rsidR="00D45E44" w:rsidRDefault="00D45E44" w:rsidP="00813226">
      <w:pPr>
        <w:rPr>
          <w:sz w:val="28"/>
          <w:szCs w:val="28"/>
        </w:rPr>
      </w:pPr>
      <w:r>
        <w:rPr>
          <w:sz w:val="28"/>
          <w:szCs w:val="28"/>
        </w:rPr>
        <w:t>Margaret A Case, Chair WCAB</w:t>
      </w:r>
    </w:p>
    <w:p w:rsidR="00374531" w:rsidRDefault="00374531" w:rsidP="00813226">
      <w:pPr>
        <w:rPr>
          <w:sz w:val="28"/>
          <w:szCs w:val="28"/>
        </w:rPr>
      </w:pPr>
    </w:p>
    <w:p w:rsidR="00813226" w:rsidRDefault="00813226" w:rsidP="00813226">
      <w:pPr>
        <w:rPr>
          <w:sz w:val="28"/>
          <w:szCs w:val="28"/>
        </w:rPr>
      </w:pPr>
    </w:p>
    <w:p w:rsidR="00813226" w:rsidRPr="00813226" w:rsidRDefault="00813226" w:rsidP="00813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3226" w:rsidRPr="0081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6"/>
    <w:rsid w:val="0001025A"/>
    <w:rsid w:val="0032488C"/>
    <w:rsid w:val="00374531"/>
    <w:rsid w:val="005052BB"/>
    <w:rsid w:val="007E1FA7"/>
    <w:rsid w:val="00813226"/>
    <w:rsid w:val="00947A15"/>
    <w:rsid w:val="00B61FED"/>
    <w:rsid w:val="00B73D34"/>
    <w:rsid w:val="00D45E44"/>
    <w:rsid w:val="00E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6</cp:revision>
  <dcterms:created xsi:type="dcterms:W3CDTF">2017-05-05T20:12:00Z</dcterms:created>
  <dcterms:modified xsi:type="dcterms:W3CDTF">2017-05-09T21:11:00Z</dcterms:modified>
</cp:coreProperties>
</file>