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A2" w:rsidRDefault="00230647" w:rsidP="00230647">
      <w:pPr>
        <w:jc w:val="center"/>
        <w:rPr>
          <w:sz w:val="28"/>
          <w:szCs w:val="28"/>
        </w:rPr>
      </w:pPr>
      <w:r>
        <w:rPr>
          <w:sz w:val="28"/>
          <w:szCs w:val="28"/>
        </w:rPr>
        <w:t>Windham Cable Advisory Board</w:t>
      </w:r>
    </w:p>
    <w:p w:rsidR="00230647" w:rsidRDefault="00230647" w:rsidP="00230647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November 9. 2017</w:t>
      </w:r>
    </w:p>
    <w:p w:rsidR="00230647" w:rsidRDefault="00230647" w:rsidP="00230647">
      <w:pPr>
        <w:rPr>
          <w:sz w:val="24"/>
          <w:szCs w:val="24"/>
        </w:rPr>
      </w:pPr>
      <w:r w:rsidRPr="00230647">
        <w:rPr>
          <w:sz w:val="24"/>
          <w:szCs w:val="24"/>
        </w:rPr>
        <w:t xml:space="preserve">The Cable Board met at 7pm at the cable studio on November 9, 2017. </w:t>
      </w:r>
      <w:r>
        <w:rPr>
          <w:sz w:val="24"/>
          <w:szCs w:val="24"/>
        </w:rPr>
        <w:t>Member</w:t>
      </w:r>
      <w:r w:rsidR="00B27238">
        <w:rPr>
          <w:sz w:val="24"/>
          <w:szCs w:val="24"/>
        </w:rPr>
        <w:t>s</w:t>
      </w:r>
      <w:r>
        <w:rPr>
          <w:sz w:val="24"/>
          <w:szCs w:val="24"/>
        </w:rPr>
        <w:t xml:space="preserve"> present were Margaret Case,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, Roger </w:t>
      </w:r>
      <w:proofErr w:type="spellStart"/>
      <w:r>
        <w:rPr>
          <w:sz w:val="24"/>
          <w:szCs w:val="24"/>
        </w:rPr>
        <w:t>Hohenberger</w:t>
      </w:r>
      <w:proofErr w:type="spellEnd"/>
      <w:r>
        <w:rPr>
          <w:sz w:val="24"/>
          <w:szCs w:val="24"/>
        </w:rPr>
        <w:t xml:space="preserve"> and Barbara Coish. Excused were Alan Shoemaker, Leo Hart and Mary Griffin. Kelly McLaughlin, Cable Coordinator and Ron Coish, member of the public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also in attendance.  The meeting began with the Pledge of Allegiance.</w:t>
      </w:r>
    </w:p>
    <w:p w:rsidR="00230647" w:rsidRDefault="00230647" w:rsidP="00230647">
      <w:pPr>
        <w:rPr>
          <w:sz w:val="24"/>
          <w:szCs w:val="24"/>
        </w:rPr>
      </w:pPr>
      <w:r>
        <w:rPr>
          <w:sz w:val="24"/>
          <w:szCs w:val="24"/>
        </w:rPr>
        <w:t>The minutes of 9/21/17 and 10/18/17 were a</w:t>
      </w:r>
      <w:r w:rsidR="00AF7697">
        <w:rPr>
          <w:sz w:val="24"/>
          <w:szCs w:val="24"/>
        </w:rPr>
        <w:t xml:space="preserve">pproved. </w:t>
      </w:r>
      <w:r w:rsidR="009A3B38">
        <w:rPr>
          <w:sz w:val="24"/>
          <w:szCs w:val="24"/>
        </w:rPr>
        <w:t xml:space="preserve"> Roger </w:t>
      </w:r>
      <w:proofErr w:type="spellStart"/>
      <w:r w:rsidR="009A3B38">
        <w:rPr>
          <w:sz w:val="24"/>
          <w:szCs w:val="24"/>
        </w:rPr>
        <w:t>H</w:t>
      </w:r>
      <w:r>
        <w:rPr>
          <w:sz w:val="24"/>
          <w:szCs w:val="24"/>
        </w:rPr>
        <w:t>ohenberger</w:t>
      </w:r>
      <w:proofErr w:type="spellEnd"/>
      <w:r>
        <w:rPr>
          <w:sz w:val="24"/>
          <w:szCs w:val="24"/>
        </w:rPr>
        <w:t xml:space="preserve"> moved;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 second. Vote positive 4-0. </w:t>
      </w:r>
    </w:p>
    <w:p w:rsidR="00277E7F" w:rsidRDefault="009A3B38" w:rsidP="00230647">
      <w:pPr>
        <w:rPr>
          <w:sz w:val="24"/>
          <w:szCs w:val="24"/>
        </w:rPr>
      </w:pPr>
      <w:r>
        <w:rPr>
          <w:sz w:val="24"/>
          <w:szCs w:val="24"/>
        </w:rPr>
        <w:t>The Chairman shared the spending report. Cable is right on schedule at this time of the year.</w:t>
      </w:r>
      <w:r w:rsidR="00CC5938">
        <w:rPr>
          <w:sz w:val="24"/>
          <w:szCs w:val="24"/>
        </w:rPr>
        <w:t xml:space="preserve"> Presently</w:t>
      </w:r>
      <w:r w:rsidR="006A2236">
        <w:rPr>
          <w:sz w:val="24"/>
          <w:szCs w:val="24"/>
        </w:rPr>
        <w:t>,</w:t>
      </w:r>
      <w:r w:rsidR="00CC5938">
        <w:rPr>
          <w:sz w:val="24"/>
          <w:szCs w:val="24"/>
        </w:rPr>
        <w:t xml:space="preserve"> the Trust Fund amount is $337277.48.</w:t>
      </w:r>
      <w:r w:rsidR="00277E7F">
        <w:rPr>
          <w:sz w:val="24"/>
          <w:szCs w:val="24"/>
        </w:rPr>
        <w:t xml:space="preserve"> The Town has received the check from Comcast for $5000. </w:t>
      </w:r>
      <w:r w:rsidR="00001DE5">
        <w:rPr>
          <w:sz w:val="24"/>
          <w:szCs w:val="24"/>
        </w:rPr>
        <w:t>f</w:t>
      </w:r>
      <w:r w:rsidR="00277E7F">
        <w:rPr>
          <w:sz w:val="24"/>
          <w:szCs w:val="24"/>
        </w:rPr>
        <w:t>or the secondary contract.</w:t>
      </w:r>
    </w:p>
    <w:p w:rsidR="009A3B38" w:rsidRDefault="009A3B38" w:rsidP="00230647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D56B7D">
        <w:rPr>
          <w:sz w:val="24"/>
          <w:szCs w:val="24"/>
        </w:rPr>
        <w:t>e</w:t>
      </w:r>
      <w:r>
        <w:rPr>
          <w:sz w:val="24"/>
          <w:szCs w:val="24"/>
        </w:rPr>
        <w:t xml:space="preserve"> Chairman shared a letter from Comcast which indicated some channel changes.</w:t>
      </w:r>
    </w:p>
    <w:p w:rsidR="00D56B7D" w:rsidRDefault="00D56B7D" w:rsidP="00230647">
      <w:pPr>
        <w:rPr>
          <w:sz w:val="24"/>
          <w:szCs w:val="24"/>
        </w:rPr>
      </w:pPr>
      <w:r>
        <w:rPr>
          <w:sz w:val="24"/>
          <w:szCs w:val="24"/>
        </w:rPr>
        <w:t xml:space="preserve">The Coordinator’s report was submitted for activity from 9/21/17 to 11/09/17. A copy of this report will be attached to these minutes. </w:t>
      </w:r>
    </w:p>
    <w:p w:rsidR="00CC5938" w:rsidRDefault="00D56B7D" w:rsidP="00230647">
      <w:pPr>
        <w:rPr>
          <w:sz w:val="24"/>
          <w:szCs w:val="24"/>
        </w:rPr>
      </w:pPr>
      <w:r>
        <w:rPr>
          <w:sz w:val="24"/>
          <w:szCs w:val="24"/>
        </w:rPr>
        <w:t>A successful 30</w:t>
      </w:r>
      <w:r w:rsidRPr="00D56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celebration of WCTV was held in October. A rededication of the studio </w:t>
      </w:r>
      <w:r w:rsidR="004520A2">
        <w:rPr>
          <w:sz w:val="24"/>
          <w:szCs w:val="24"/>
        </w:rPr>
        <w:t xml:space="preserve">was part of the event. Congratulations were read </w:t>
      </w:r>
      <w:r w:rsidR="00AF7697">
        <w:rPr>
          <w:sz w:val="24"/>
          <w:szCs w:val="24"/>
        </w:rPr>
        <w:t>f</w:t>
      </w:r>
      <w:r w:rsidR="004520A2">
        <w:rPr>
          <w:sz w:val="24"/>
          <w:szCs w:val="24"/>
        </w:rPr>
        <w:t>rom the New Hampshire House and Senate. Thanks go to the following for their support of the day: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All local and state officials and representatives who were able to attend.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WCTV Volunteers and Producers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Lucia’s Bodega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Black Moose Country Store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T-Bones Restaurant</w:t>
      </w:r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Zohdi</w:t>
      </w:r>
      <w:proofErr w:type="spellEnd"/>
    </w:p>
    <w:p w:rsidR="00181A78" w:rsidRDefault="00181A78" w:rsidP="00230647">
      <w:pPr>
        <w:rPr>
          <w:sz w:val="24"/>
          <w:szCs w:val="24"/>
        </w:rPr>
      </w:pPr>
      <w:r>
        <w:rPr>
          <w:sz w:val="24"/>
          <w:szCs w:val="24"/>
        </w:rPr>
        <w:t>Cheryl, Windham Parks and Recreation</w:t>
      </w:r>
    </w:p>
    <w:p w:rsidR="00D56B7D" w:rsidRDefault="00CC5938" w:rsidP="00230647">
      <w:pPr>
        <w:rPr>
          <w:sz w:val="24"/>
          <w:szCs w:val="24"/>
        </w:rPr>
      </w:pPr>
      <w:r>
        <w:rPr>
          <w:sz w:val="24"/>
          <w:szCs w:val="24"/>
        </w:rPr>
        <w:t xml:space="preserve">The equipment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reports that we have received 3 new cameras in the studio and the former studio cameras</w:t>
      </w:r>
      <w:r w:rsidR="00D56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been repositioned to Town Hall and one in studio B at the Planning Department. </w:t>
      </w:r>
      <w:r w:rsidR="00F67CD4">
        <w:rPr>
          <w:sz w:val="24"/>
          <w:szCs w:val="24"/>
        </w:rPr>
        <w:t xml:space="preserve">We are working with the Town electrician on </w:t>
      </w:r>
      <w:r w:rsidR="00277E7F">
        <w:rPr>
          <w:sz w:val="24"/>
          <w:szCs w:val="24"/>
        </w:rPr>
        <w:t xml:space="preserve">issues in both studios. </w:t>
      </w:r>
    </w:p>
    <w:p w:rsidR="00277E7F" w:rsidRDefault="00277E7F" w:rsidP="00230647">
      <w:pPr>
        <w:rPr>
          <w:sz w:val="24"/>
          <w:szCs w:val="24"/>
        </w:rPr>
      </w:pPr>
      <w:r>
        <w:rPr>
          <w:sz w:val="24"/>
          <w:szCs w:val="24"/>
        </w:rPr>
        <w:t>The two new v</w:t>
      </w:r>
      <w:r w:rsidR="00C951A6">
        <w:rPr>
          <w:sz w:val="24"/>
          <w:szCs w:val="24"/>
        </w:rPr>
        <w:t>i</w:t>
      </w:r>
      <w:r>
        <w:rPr>
          <w:sz w:val="24"/>
          <w:szCs w:val="24"/>
        </w:rPr>
        <w:t>deographers have been hired</w:t>
      </w:r>
      <w:r w:rsidR="006A2236">
        <w:rPr>
          <w:sz w:val="24"/>
          <w:szCs w:val="24"/>
        </w:rPr>
        <w:t>. O</w:t>
      </w:r>
      <w:r>
        <w:rPr>
          <w:sz w:val="24"/>
          <w:szCs w:val="24"/>
        </w:rPr>
        <w:t>ne has begun working and the other will start soon.</w:t>
      </w:r>
      <w:r w:rsidR="008E5F72">
        <w:rPr>
          <w:sz w:val="24"/>
          <w:szCs w:val="24"/>
        </w:rPr>
        <w:t xml:space="preserve"> These new e</w:t>
      </w:r>
      <w:r w:rsidR="00985F5F">
        <w:rPr>
          <w:sz w:val="24"/>
          <w:szCs w:val="24"/>
        </w:rPr>
        <w:t xml:space="preserve">mployees are Matt </w:t>
      </w:r>
      <w:proofErr w:type="spellStart"/>
      <w:r w:rsidR="00985F5F">
        <w:rPr>
          <w:sz w:val="24"/>
          <w:szCs w:val="24"/>
        </w:rPr>
        <w:t>Viel</w:t>
      </w:r>
      <w:proofErr w:type="spellEnd"/>
      <w:r w:rsidR="00985F5F">
        <w:rPr>
          <w:sz w:val="24"/>
          <w:szCs w:val="24"/>
        </w:rPr>
        <w:t xml:space="preserve"> and Tom N</w:t>
      </w:r>
      <w:bookmarkStart w:id="0" w:name="_GoBack"/>
      <w:bookmarkEnd w:id="0"/>
      <w:r w:rsidR="008E5F72">
        <w:rPr>
          <w:sz w:val="24"/>
          <w:szCs w:val="24"/>
        </w:rPr>
        <w:t>olan.</w:t>
      </w:r>
    </w:p>
    <w:p w:rsidR="006A2236" w:rsidRDefault="006A2236" w:rsidP="00230647">
      <w:pPr>
        <w:rPr>
          <w:sz w:val="24"/>
          <w:szCs w:val="24"/>
        </w:rPr>
      </w:pPr>
    </w:p>
    <w:p w:rsidR="00277E7F" w:rsidRDefault="00277E7F" w:rsidP="002306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Several miscellaneous issues were discussed.</w:t>
      </w:r>
    </w:p>
    <w:p w:rsidR="00277E7F" w:rsidRDefault="00277E7F" w:rsidP="00230647">
      <w:pPr>
        <w:rPr>
          <w:sz w:val="24"/>
          <w:szCs w:val="24"/>
        </w:rPr>
      </w:pPr>
      <w:r>
        <w:rPr>
          <w:sz w:val="24"/>
          <w:szCs w:val="24"/>
        </w:rPr>
        <w:t>Live streaming is being tracked. Viewership runs around 5-9 people with one peak day on 10/23/17 of 24 viewers.</w:t>
      </w:r>
    </w:p>
    <w:p w:rsidR="008E5F72" w:rsidRDefault="008E5F72" w:rsidP="00230647">
      <w:pPr>
        <w:rPr>
          <w:sz w:val="24"/>
          <w:szCs w:val="24"/>
        </w:rPr>
      </w:pPr>
      <w:r>
        <w:rPr>
          <w:sz w:val="24"/>
          <w:szCs w:val="24"/>
        </w:rPr>
        <w:t>The High School channel will move from channel 170 to 22 hopefully before Christmas.</w:t>
      </w:r>
    </w:p>
    <w:p w:rsidR="008E5F72" w:rsidRDefault="008E5F72" w:rsidP="00230647">
      <w:pPr>
        <w:rPr>
          <w:sz w:val="24"/>
          <w:szCs w:val="24"/>
        </w:rPr>
      </w:pPr>
      <w:r>
        <w:rPr>
          <w:sz w:val="24"/>
          <w:szCs w:val="24"/>
        </w:rPr>
        <w:t>We are looking into the possibility of chapter recording (time blocks) which may or may not be feasible. This has been requested by some for ease in reviewing meeting</w:t>
      </w:r>
      <w:r w:rsidR="00AF7697">
        <w:rPr>
          <w:sz w:val="24"/>
          <w:szCs w:val="24"/>
        </w:rPr>
        <w:t>s</w:t>
      </w:r>
      <w:r>
        <w:rPr>
          <w:sz w:val="24"/>
          <w:szCs w:val="24"/>
        </w:rPr>
        <w:t xml:space="preserve"> on demand.</w:t>
      </w:r>
    </w:p>
    <w:p w:rsidR="008E5F72" w:rsidRDefault="008E5F72" w:rsidP="00230647">
      <w:pPr>
        <w:rPr>
          <w:sz w:val="24"/>
          <w:szCs w:val="24"/>
        </w:rPr>
      </w:pPr>
      <w:r>
        <w:rPr>
          <w:sz w:val="24"/>
          <w:szCs w:val="24"/>
        </w:rPr>
        <w:t>Barbara Coish mentioned that she was happy that the external key is now working in studio B.</w:t>
      </w:r>
    </w:p>
    <w:p w:rsidR="008E5F72" w:rsidRDefault="008E5F72" w:rsidP="00230647">
      <w:pPr>
        <w:rPr>
          <w:sz w:val="24"/>
          <w:szCs w:val="24"/>
        </w:rPr>
      </w:pPr>
      <w:r>
        <w:rPr>
          <w:sz w:val="24"/>
          <w:szCs w:val="24"/>
        </w:rPr>
        <w:t xml:space="preserve">At 7:55pm Bob </w:t>
      </w:r>
      <w:proofErr w:type="spellStart"/>
      <w:r>
        <w:rPr>
          <w:sz w:val="24"/>
          <w:szCs w:val="24"/>
        </w:rPr>
        <w:t>Coole</w:t>
      </w:r>
      <w:proofErr w:type="spellEnd"/>
      <w:r>
        <w:rPr>
          <w:sz w:val="24"/>
          <w:szCs w:val="24"/>
        </w:rPr>
        <w:t xml:space="preserve"> made a motion to adjourn; second by Roger </w:t>
      </w:r>
      <w:proofErr w:type="spellStart"/>
      <w:r>
        <w:rPr>
          <w:sz w:val="24"/>
          <w:szCs w:val="24"/>
        </w:rPr>
        <w:t>Hohenberger</w:t>
      </w:r>
      <w:proofErr w:type="spellEnd"/>
      <w:r>
        <w:rPr>
          <w:sz w:val="24"/>
          <w:szCs w:val="24"/>
        </w:rPr>
        <w:t>.</w:t>
      </w:r>
    </w:p>
    <w:p w:rsidR="008E5F72" w:rsidRDefault="008E5F72" w:rsidP="00230647">
      <w:pPr>
        <w:rPr>
          <w:sz w:val="24"/>
          <w:szCs w:val="24"/>
        </w:rPr>
      </w:pPr>
      <w:r>
        <w:rPr>
          <w:sz w:val="24"/>
          <w:szCs w:val="24"/>
        </w:rPr>
        <w:t>Affirmative 4-0.</w:t>
      </w:r>
    </w:p>
    <w:p w:rsidR="00AF7697" w:rsidRDefault="00AF7697" w:rsidP="00230647">
      <w:pPr>
        <w:rPr>
          <w:sz w:val="24"/>
          <w:szCs w:val="24"/>
        </w:rPr>
      </w:pPr>
      <w:r>
        <w:rPr>
          <w:sz w:val="24"/>
          <w:szCs w:val="24"/>
        </w:rPr>
        <w:t>Submitted by;</w:t>
      </w:r>
    </w:p>
    <w:p w:rsidR="00AF7697" w:rsidRDefault="00AF7697" w:rsidP="00230647">
      <w:pPr>
        <w:rPr>
          <w:sz w:val="24"/>
          <w:szCs w:val="24"/>
        </w:rPr>
      </w:pPr>
      <w:r>
        <w:rPr>
          <w:sz w:val="24"/>
          <w:szCs w:val="24"/>
        </w:rPr>
        <w:t>Barbara Coish, Secretary</w:t>
      </w:r>
    </w:p>
    <w:p w:rsidR="008E5F72" w:rsidRDefault="008E5F72" w:rsidP="00230647">
      <w:pPr>
        <w:rPr>
          <w:sz w:val="24"/>
          <w:szCs w:val="24"/>
        </w:rPr>
      </w:pPr>
    </w:p>
    <w:p w:rsidR="00277E7F" w:rsidRDefault="00277E7F" w:rsidP="00230647">
      <w:pPr>
        <w:rPr>
          <w:sz w:val="24"/>
          <w:szCs w:val="24"/>
        </w:rPr>
      </w:pPr>
    </w:p>
    <w:p w:rsidR="00D56B7D" w:rsidRDefault="00D56B7D" w:rsidP="00230647">
      <w:pPr>
        <w:rPr>
          <w:sz w:val="24"/>
          <w:szCs w:val="24"/>
        </w:rPr>
      </w:pPr>
    </w:p>
    <w:p w:rsidR="00230647" w:rsidRPr="00230647" w:rsidRDefault="00230647" w:rsidP="00230647">
      <w:pPr>
        <w:rPr>
          <w:sz w:val="24"/>
          <w:szCs w:val="24"/>
        </w:rPr>
      </w:pPr>
    </w:p>
    <w:sectPr w:rsidR="00230647" w:rsidRPr="0023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47"/>
    <w:rsid w:val="00001DE5"/>
    <w:rsid w:val="00181A78"/>
    <w:rsid w:val="00230647"/>
    <w:rsid w:val="00277E7F"/>
    <w:rsid w:val="004520A2"/>
    <w:rsid w:val="005517A2"/>
    <w:rsid w:val="006A2236"/>
    <w:rsid w:val="00735848"/>
    <w:rsid w:val="008E5F72"/>
    <w:rsid w:val="00985F5F"/>
    <w:rsid w:val="009A3B38"/>
    <w:rsid w:val="00A56121"/>
    <w:rsid w:val="00AB0421"/>
    <w:rsid w:val="00AF7697"/>
    <w:rsid w:val="00B27238"/>
    <w:rsid w:val="00C951A6"/>
    <w:rsid w:val="00CC5938"/>
    <w:rsid w:val="00D56B7D"/>
    <w:rsid w:val="00EF133E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3A35"/>
  <w15:chartTrackingRefBased/>
  <w15:docId w15:val="{28062228-949A-485A-9483-34E68427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Coish</dc:creator>
  <cp:keywords/>
  <dc:description/>
  <cp:lastModifiedBy>Barbara Coish</cp:lastModifiedBy>
  <cp:revision>2</cp:revision>
  <dcterms:created xsi:type="dcterms:W3CDTF">2017-11-16T03:03:00Z</dcterms:created>
  <dcterms:modified xsi:type="dcterms:W3CDTF">2017-11-16T03:03:00Z</dcterms:modified>
</cp:coreProperties>
</file>